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43FB90C" w:rsidR="00C06AAF" w:rsidRDefault="00066EFA" w:rsidP="002724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Delbarton School Illness Policy 202</w:t>
      </w:r>
      <w:r w:rsidR="0039012E">
        <w:rPr>
          <w:rFonts w:ascii="Times New Roman" w:eastAsia="Times New Roman" w:hAnsi="Times New Roman" w:cs="Times New Roman"/>
          <w:b/>
          <w:sz w:val="28"/>
          <w:szCs w:val="28"/>
        </w:rPr>
        <w:t>2-23</w:t>
      </w:r>
    </w:p>
    <w:p w14:paraId="00000003" w14:textId="77777777"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sidRPr="00127CC8">
        <w:rPr>
          <w:rFonts w:ascii="Times New Roman" w:eastAsia="Times New Roman" w:hAnsi="Times New Roman" w:cs="Times New Roman"/>
          <w:b/>
          <w:color w:val="000000"/>
        </w:rPr>
        <w:t>Students should stay home if they are ill.</w:t>
      </w:r>
      <w:r>
        <w:rPr>
          <w:rFonts w:ascii="Times New Roman" w:eastAsia="Times New Roman" w:hAnsi="Times New Roman" w:cs="Times New Roman"/>
          <w:color w:val="000000"/>
        </w:rPr>
        <w:t xml:space="preserve">  Parents should contact the Receptionist and/or the School Nurse and with details about the illness-related absence and/or COVID-19 diagnosis, testing or exposure. School nurse Deirdre McAuliffe can be reached at 973-539-3231, x 3080.</w:t>
      </w:r>
    </w:p>
    <w:p w14:paraId="00000004" w14:textId="77777777" w:rsidR="00C06AAF" w:rsidRPr="000410B5" w:rsidRDefault="00C06A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005" w14:textId="77777777" w:rsidR="00C06AAF" w:rsidRPr="000410B5" w:rsidRDefault="00066EFA">
      <w:pPr>
        <w:rPr>
          <w:rFonts w:ascii="Times New Roman" w:eastAsia="Times New Roman" w:hAnsi="Times New Roman" w:cs="Times New Roman"/>
          <w:b/>
          <w:sz w:val="24"/>
          <w:szCs w:val="24"/>
        </w:rPr>
      </w:pPr>
      <w:r w:rsidRPr="000410B5">
        <w:rPr>
          <w:rFonts w:ascii="Times New Roman" w:eastAsia="Times New Roman" w:hAnsi="Times New Roman" w:cs="Times New Roman"/>
          <w:b/>
          <w:sz w:val="24"/>
          <w:szCs w:val="24"/>
        </w:rPr>
        <w:t>Symptoms and Conditions Requiring Absence from School</w:t>
      </w:r>
    </w:p>
    <w:p w14:paraId="00000007" w14:textId="77CF4380" w:rsidR="00C06AAF" w:rsidRPr="0039012E" w:rsidRDefault="00066EFA" w:rsidP="0039012E">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39012E">
        <w:rPr>
          <w:rFonts w:ascii="Times New Roman" w:eastAsia="Times New Roman" w:hAnsi="Times New Roman" w:cs="Times New Roman"/>
          <w:color w:val="000000"/>
        </w:rPr>
        <w:t>Temperature above 100.0 F, with or without the presentation of fatigue/body aches/chills/rigors</w:t>
      </w:r>
      <w:r w:rsidR="0039012E" w:rsidRPr="0039012E">
        <w:rPr>
          <w:rFonts w:ascii="Times New Roman" w:eastAsia="Times New Roman" w:hAnsi="Times New Roman" w:cs="Times New Roman"/>
          <w:color w:val="000000"/>
        </w:rPr>
        <w:t>, headache</w:t>
      </w:r>
      <w:r w:rsidRPr="0039012E">
        <w:rPr>
          <w:rFonts w:ascii="Times New Roman" w:eastAsia="Times New Roman" w:hAnsi="Times New Roman" w:cs="Times New Roman"/>
          <w:color w:val="000000"/>
        </w:rPr>
        <w:t>.</w:t>
      </w:r>
    </w:p>
    <w:p w14:paraId="0000000A" w14:textId="1EF1AD70" w:rsidR="00C06AAF" w:rsidRPr="0039012E" w:rsidRDefault="00066EFA" w:rsidP="0039012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Respiratory symptoms</w:t>
      </w:r>
      <w:r w:rsidR="0039012E">
        <w:rPr>
          <w:rFonts w:ascii="Times New Roman" w:eastAsia="Times New Roman" w:hAnsi="Times New Roman" w:cs="Times New Roman"/>
          <w:color w:val="000000"/>
        </w:rPr>
        <w:t>: c</w:t>
      </w:r>
      <w:r w:rsidRPr="0039012E">
        <w:rPr>
          <w:rFonts w:ascii="Times New Roman" w:eastAsia="Times New Roman" w:hAnsi="Times New Roman" w:cs="Times New Roman"/>
          <w:color w:val="000000"/>
        </w:rPr>
        <w:t xml:space="preserve">ough, congestion, runny nose, sore throat, shortness of </w:t>
      </w:r>
      <w:r w:rsidRPr="0039012E">
        <w:rPr>
          <w:rFonts w:ascii="Times New Roman" w:eastAsia="Times New Roman" w:hAnsi="Times New Roman" w:cs="Times New Roman"/>
        </w:rPr>
        <w:t>breath, not</w:t>
      </w:r>
      <w:r w:rsidRPr="0039012E">
        <w:rPr>
          <w:rFonts w:ascii="Times New Roman" w:eastAsia="Times New Roman" w:hAnsi="Times New Roman" w:cs="Times New Roman"/>
          <w:color w:val="000000"/>
        </w:rPr>
        <w:t xml:space="preserve"> appear</w:t>
      </w:r>
      <w:r w:rsidRPr="0039012E">
        <w:rPr>
          <w:rFonts w:ascii="Times New Roman" w:eastAsia="Times New Roman" w:hAnsi="Times New Roman" w:cs="Times New Roman"/>
        </w:rPr>
        <w:t>ing</w:t>
      </w:r>
      <w:r w:rsidRPr="0039012E">
        <w:rPr>
          <w:rFonts w:ascii="Times New Roman" w:eastAsia="Times New Roman" w:hAnsi="Times New Roman" w:cs="Times New Roman"/>
          <w:color w:val="000000"/>
        </w:rPr>
        <w:t xml:space="preserve"> be related to allergies or asthma.</w:t>
      </w:r>
    </w:p>
    <w:p w14:paraId="0000000C" w14:textId="389773CF" w:rsidR="00C06AAF" w:rsidRPr="0039012E" w:rsidRDefault="00066EFA" w:rsidP="0039012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Gastrointestinal symptoms</w:t>
      </w:r>
      <w:r w:rsidR="0039012E">
        <w:rPr>
          <w:rFonts w:ascii="Times New Roman" w:eastAsia="Times New Roman" w:hAnsi="Times New Roman" w:cs="Times New Roman"/>
          <w:color w:val="000000"/>
        </w:rPr>
        <w:t>: d</w:t>
      </w:r>
      <w:r w:rsidRPr="0039012E">
        <w:rPr>
          <w:rFonts w:ascii="Times New Roman" w:eastAsia="Times New Roman" w:hAnsi="Times New Roman" w:cs="Times New Roman"/>
          <w:color w:val="000000"/>
        </w:rPr>
        <w:t>iarrhea, vomiting, or severe nausea.</w:t>
      </w:r>
    </w:p>
    <w:p w14:paraId="00000010" w14:textId="77777777" w:rsidR="00C06AAF" w:rsidRPr="0039012E" w:rsidRDefault="00066EFA" w:rsidP="0039012E">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39012E">
        <w:rPr>
          <w:rFonts w:ascii="Times New Roman" w:eastAsia="Times New Roman" w:hAnsi="Times New Roman" w:cs="Times New Roman"/>
          <w:color w:val="000000"/>
        </w:rPr>
        <w:t>Contagious infections requiring antibiotic treatment e.g., Strep throat or pink eye</w:t>
      </w:r>
    </w:p>
    <w:p w14:paraId="00000011" w14:textId="77777777" w:rsidR="00C06AAF" w:rsidRDefault="00066EFA">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Undiagnosed, new, and/or untreated skin rash or condition</w:t>
      </w:r>
    </w:p>
    <w:p w14:paraId="00000012" w14:textId="77777777" w:rsidR="00C06AAF" w:rsidRDefault="00066EFA">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Doctor’s note requiring an individualized plan of care to stay home due to medical concerns.</w:t>
      </w:r>
    </w:p>
    <w:p w14:paraId="00000013" w14:textId="77777777" w:rsidR="00C06AAF" w:rsidRDefault="00C06AA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4" w14:textId="05831C70"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with respiratory symptoms, such as cough or sneezing, or who have a fever, </w:t>
      </w:r>
      <w:r w:rsidR="0039012E">
        <w:rPr>
          <w:rFonts w:ascii="Times New Roman" w:eastAsia="Times New Roman" w:hAnsi="Times New Roman" w:cs="Times New Roman"/>
          <w:color w:val="000000"/>
        </w:rPr>
        <w:t>may</w:t>
      </w:r>
      <w:r>
        <w:rPr>
          <w:rFonts w:ascii="Times New Roman" w:eastAsia="Times New Roman" w:hAnsi="Times New Roman" w:cs="Times New Roman"/>
          <w:color w:val="000000"/>
        </w:rPr>
        <w:t xml:space="preserve"> be asked to wear a mask while being evaluated, </w:t>
      </w:r>
      <w:r w:rsidR="0039012E">
        <w:rPr>
          <w:rFonts w:ascii="Times New Roman" w:eastAsia="Times New Roman" w:hAnsi="Times New Roman" w:cs="Times New Roman"/>
          <w:color w:val="000000"/>
        </w:rPr>
        <w:t>while awaiting</w:t>
      </w:r>
      <w:r>
        <w:rPr>
          <w:rFonts w:ascii="Times New Roman" w:eastAsia="Times New Roman" w:hAnsi="Times New Roman" w:cs="Times New Roman"/>
          <w:color w:val="000000"/>
        </w:rPr>
        <w:t xml:space="preserve"> picked up by a parent or guardian to go home. </w:t>
      </w:r>
      <w:bookmarkStart w:id="0" w:name="_GoBack"/>
      <w:bookmarkEnd w:id="0"/>
    </w:p>
    <w:p w14:paraId="00000015" w14:textId="77777777" w:rsidR="00C06AAF" w:rsidRDefault="00C06AAF">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7970F324" w:rsidR="00C06AAF" w:rsidRDefault="00066E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410B5">
        <w:rPr>
          <w:rFonts w:ascii="Times New Roman" w:eastAsia="Times New Roman" w:hAnsi="Times New Roman" w:cs="Times New Roman"/>
          <w:b/>
          <w:color w:val="000000"/>
          <w:sz w:val="24"/>
          <w:szCs w:val="24"/>
        </w:rPr>
        <w:t>Procedure for returning to school</w:t>
      </w:r>
    </w:p>
    <w:p w14:paraId="00000017" w14:textId="3D748344" w:rsidR="00C06AAF" w:rsidRDefault="00C06AAF" w:rsidP="00127CC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9DC8A05" w14:textId="464F190A" w:rsidR="00127CC8" w:rsidRPr="00127CC8" w:rsidRDefault="00127CC8" w:rsidP="00127CC8">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student may return to school 24 hours after symptoms, such as cough, sore throat, diarrhea, nausea or vomiting, or </w:t>
      </w:r>
      <w:r>
        <w:rPr>
          <w:rFonts w:ascii="Times New Roman" w:eastAsia="Times New Roman" w:hAnsi="Times New Roman" w:cs="Times New Roman"/>
          <w:color w:val="000000"/>
        </w:rPr>
        <w:t xml:space="preserve">respiratory illness </w:t>
      </w:r>
      <w:r>
        <w:rPr>
          <w:rFonts w:ascii="Times New Roman" w:eastAsia="Times New Roman" w:hAnsi="Times New Roman" w:cs="Times New Roman"/>
          <w:color w:val="000000"/>
          <w:sz w:val="24"/>
          <w:szCs w:val="24"/>
        </w:rPr>
        <w:t xml:space="preserve">have resolved. A student sent home due to illness may not return to school the following day. </w:t>
      </w:r>
    </w:p>
    <w:p w14:paraId="64E9B01C" w14:textId="58092FCF" w:rsidR="00475A51" w:rsidRPr="00475A51" w:rsidRDefault="00127CC8" w:rsidP="00475A51">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student diagnosed with flu, mono, or COVID-19 may return to school </w:t>
      </w:r>
      <w:r w:rsidR="00475A51">
        <w:rPr>
          <w:rFonts w:ascii="Times New Roman" w:eastAsia="Times New Roman" w:hAnsi="Times New Roman" w:cs="Times New Roman"/>
          <w:color w:val="000000"/>
          <w:sz w:val="24"/>
          <w:szCs w:val="24"/>
        </w:rPr>
        <w:t xml:space="preserve">on the advice of their medical provider, and </w:t>
      </w:r>
      <w:r w:rsidR="00475A51" w:rsidRPr="00AB69B7">
        <w:rPr>
          <w:rFonts w:ascii="Times New Roman" w:eastAsia="Times New Roman" w:hAnsi="Times New Roman" w:cs="Times New Roman"/>
          <w:b/>
          <w:color w:val="000000"/>
          <w:sz w:val="24"/>
          <w:szCs w:val="24"/>
        </w:rPr>
        <w:t>must provide a note with their recommendation</w:t>
      </w:r>
      <w:r w:rsidR="00475A51">
        <w:rPr>
          <w:rFonts w:ascii="Times New Roman" w:eastAsia="Times New Roman" w:hAnsi="Times New Roman" w:cs="Times New Roman"/>
          <w:color w:val="000000"/>
          <w:sz w:val="24"/>
          <w:szCs w:val="24"/>
        </w:rPr>
        <w:t xml:space="preserve">. </w:t>
      </w:r>
    </w:p>
    <w:p w14:paraId="0000001B" w14:textId="168EE7BD" w:rsidR="00C06AAF" w:rsidRDefault="00066E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other</w:t>
      </w:r>
      <w:r w:rsidR="003901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contagious infections</w:t>
      </w:r>
      <w:r w:rsidR="00127CC8">
        <w:rPr>
          <w:rFonts w:ascii="Times New Roman" w:eastAsia="Times New Roman" w:hAnsi="Times New Roman" w:cs="Times New Roman"/>
          <w:color w:val="000000"/>
        </w:rPr>
        <w:t xml:space="preserve">, such as strep throat, conjunctivitis, impetigo, MRSA or conjunctivitis, </w:t>
      </w:r>
      <w:r>
        <w:rPr>
          <w:rFonts w:ascii="Times New Roman" w:eastAsia="Times New Roman" w:hAnsi="Times New Roman" w:cs="Times New Roman"/>
          <w:color w:val="000000"/>
        </w:rPr>
        <w:t>a student must stay home for the first 24 hours following antibiotics</w:t>
      </w:r>
      <w:r w:rsidR="00A3249C">
        <w:rPr>
          <w:rFonts w:ascii="Times New Roman" w:eastAsia="Times New Roman" w:hAnsi="Times New Roman" w:cs="Times New Roman"/>
          <w:color w:val="000000"/>
        </w:rPr>
        <w:t xml:space="preserve"> and at least 24 hours since last fever without medication</w:t>
      </w:r>
      <w:r>
        <w:rPr>
          <w:rFonts w:ascii="Times New Roman" w:eastAsia="Times New Roman" w:hAnsi="Times New Roman" w:cs="Times New Roman"/>
          <w:color w:val="000000"/>
        </w:rPr>
        <w:t xml:space="preserve">. </w:t>
      </w:r>
    </w:p>
    <w:p w14:paraId="0000001C" w14:textId="738E3F06" w:rsidR="00C06AAF" w:rsidRDefault="00066E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absent for </w:t>
      </w:r>
      <w:r w:rsidR="00083025">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or more days </w:t>
      </w:r>
      <w:r w:rsidRPr="00AB69B7">
        <w:rPr>
          <w:rFonts w:ascii="Times New Roman" w:eastAsia="Times New Roman" w:hAnsi="Times New Roman" w:cs="Times New Roman"/>
          <w:b/>
          <w:color w:val="000000"/>
        </w:rPr>
        <w:t>MUST</w:t>
      </w:r>
      <w:r>
        <w:rPr>
          <w:rFonts w:ascii="Times New Roman" w:eastAsia="Times New Roman" w:hAnsi="Times New Roman" w:cs="Times New Roman"/>
          <w:color w:val="000000"/>
        </w:rPr>
        <w:t xml:space="preserve"> have a doctor’s note to return to school. </w:t>
      </w:r>
    </w:p>
    <w:p w14:paraId="0000001D" w14:textId="77777777" w:rsidR="00C06AAF" w:rsidRDefault="00C06AA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E" w14:textId="41A96BF0"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policy may be revised, depending on Morris Township or New Jersey</w:t>
      </w:r>
      <w:r w:rsidR="00127CC8">
        <w:rPr>
          <w:rFonts w:ascii="Times New Roman" w:eastAsia="Times New Roman" w:hAnsi="Times New Roman" w:cs="Times New Roman"/>
          <w:color w:val="000000"/>
        </w:rPr>
        <w:t xml:space="preserve"> Dept. </w:t>
      </w:r>
      <w:r>
        <w:rPr>
          <w:rFonts w:ascii="Times New Roman" w:eastAsia="Times New Roman" w:hAnsi="Times New Roman" w:cs="Times New Roman"/>
          <w:color w:val="000000"/>
        </w:rPr>
        <w:t xml:space="preserve">of </w:t>
      </w:r>
      <w:r w:rsidR="00127CC8">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ealth mandates, vaccination coverage and community transmission or local outbreaks. </w:t>
      </w:r>
    </w:p>
    <w:p w14:paraId="0000001F" w14:textId="77777777" w:rsidR="00C06AAF" w:rsidRDefault="00C06AAF">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21" w14:textId="080BDA38" w:rsidR="00C06AAF" w:rsidRDefault="00066EF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w:t>
      </w:r>
      <w:r>
        <w:rPr>
          <w:rFonts w:ascii="Times New Roman" w:eastAsia="Times New Roman" w:hAnsi="Times New Roman" w:cs="Times New Roman"/>
        </w:rPr>
        <w:t>notify the school</w:t>
      </w:r>
      <w:r>
        <w:rPr>
          <w:rFonts w:ascii="Times New Roman" w:eastAsia="Times New Roman" w:hAnsi="Times New Roman" w:cs="Times New Roman"/>
          <w:color w:val="000000"/>
        </w:rPr>
        <w:t xml:space="preserve"> nurse of injuries requiring medical attention, especially orthopedic injuries and concussions, so teachers may be notified of accommodations. Delbarton has secondary insurance that may assist with medical bills not covered by a student’s primary insurance policy. </w:t>
      </w:r>
    </w:p>
    <w:sectPr w:rsidR="00C06A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7E5"/>
    <w:multiLevelType w:val="multilevel"/>
    <w:tmpl w:val="9264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FA64AB"/>
    <w:multiLevelType w:val="multilevel"/>
    <w:tmpl w:val="8E246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944A80"/>
    <w:multiLevelType w:val="multilevel"/>
    <w:tmpl w:val="BAF86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B80880"/>
    <w:multiLevelType w:val="multilevel"/>
    <w:tmpl w:val="9264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A6261C"/>
    <w:multiLevelType w:val="multilevel"/>
    <w:tmpl w:val="9264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B7503E"/>
    <w:multiLevelType w:val="multilevel"/>
    <w:tmpl w:val="65666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5C4CD3"/>
    <w:multiLevelType w:val="hybridMultilevel"/>
    <w:tmpl w:val="017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105"/>
    <w:multiLevelType w:val="multilevel"/>
    <w:tmpl w:val="B5340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AF"/>
    <w:rsid w:val="000410B5"/>
    <w:rsid w:val="00066EFA"/>
    <w:rsid w:val="00083025"/>
    <w:rsid w:val="000D1A96"/>
    <w:rsid w:val="000D3888"/>
    <w:rsid w:val="00127CC8"/>
    <w:rsid w:val="00180512"/>
    <w:rsid w:val="00272450"/>
    <w:rsid w:val="0039012E"/>
    <w:rsid w:val="00475A51"/>
    <w:rsid w:val="00526225"/>
    <w:rsid w:val="00815859"/>
    <w:rsid w:val="00970BE6"/>
    <w:rsid w:val="00A3249C"/>
    <w:rsid w:val="00AB69B7"/>
    <w:rsid w:val="00C06AAF"/>
    <w:rsid w:val="00D8357C"/>
    <w:rsid w:val="00DA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5730"/>
  <w15:docId w15:val="{451ECFD9-4F17-45C6-9F2E-363A3A6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Delbarton School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McAuliffe, RN</dc:creator>
  <cp:lastModifiedBy>Deirdre McAuliffe, RN</cp:lastModifiedBy>
  <cp:revision>4</cp:revision>
  <cp:lastPrinted>2022-02-22T20:28:00Z</cp:lastPrinted>
  <dcterms:created xsi:type="dcterms:W3CDTF">2022-04-04T13:36:00Z</dcterms:created>
  <dcterms:modified xsi:type="dcterms:W3CDTF">2022-04-04T13:39:00Z</dcterms:modified>
</cp:coreProperties>
</file>