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78AA96D" w:rsidR="00C06AAF" w:rsidRDefault="00066EFA" w:rsidP="002724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Delbarton School Illness Policy 2021-22</w:t>
      </w:r>
    </w:p>
    <w:p w14:paraId="00000003" w14:textId="77777777"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should stay home if they are ill.  Parents should contact the Receptionist and/or the School Nurse and with details about the illness-related absence and/or COVID-19 diagnosis, testing or exposure. School nurse Deirdre McAuliffe can be reached at 973-539-3231, x 3080.</w:t>
      </w:r>
    </w:p>
    <w:p w14:paraId="00000004" w14:textId="77777777" w:rsidR="00C06AAF" w:rsidRPr="000410B5" w:rsidRDefault="00C06A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005" w14:textId="77777777" w:rsidR="00C06AAF" w:rsidRPr="000410B5" w:rsidRDefault="00066EFA">
      <w:pPr>
        <w:rPr>
          <w:rFonts w:ascii="Times New Roman" w:eastAsia="Times New Roman" w:hAnsi="Times New Roman" w:cs="Times New Roman"/>
          <w:b/>
          <w:sz w:val="24"/>
          <w:szCs w:val="24"/>
        </w:rPr>
      </w:pPr>
      <w:r w:rsidRPr="000410B5">
        <w:rPr>
          <w:rFonts w:ascii="Times New Roman" w:eastAsia="Times New Roman" w:hAnsi="Times New Roman" w:cs="Times New Roman"/>
          <w:b/>
          <w:sz w:val="24"/>
          <w:szCs w:val="24"/>
        </w:rPr>
        <w:t>Symptoms and Conditions Requiring Absence from School</w:t>
      </w:r>
    </w:p>
    <w:p w14:paraId="00000006" w14:textId="77777777" w:rsidR="00C06AAF" w:rsidRDefault="00066EF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Fever or fever-like symptoms</w:t>
      </w:r>
    </w:p>
    <w:p w14:paraId="00000007" w14:textId="77777777" w:rsidR="00C06AAF" w:rsidRDefault="00066EF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Temperature above 100.0 F, with or without the presentation of fatigue/body aches/chills/rigors.</w:t>
      </w:r>
    </w:p>
    <w:p w14:paraId="00000008" w14:textId="77777777" w:rsidR="00C06AAF" w:rsidRDefault="00066EF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onset of headache, especially with a fever</w:t>
      </w:r>
    </w:p>
    <w:p w14:paraId="00000009" w14:textId="77777777" w:rsidR="00C06AAF" w:rsidRDefault="00066EF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Respiratory symptoms</w:t>
      </w:r>
    </w:p>
    <w:p w14:paraId="0000000A" w14:textId="77777777" w:rsidR="00C06AAF" w:rsidRDefault="00066EF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Cough, congestion, runny nose, sore throat, shortness of </w:t>
      </w:r>
      <w:r>
        <w:rPr>
          <w:rFonts w:ascii="Times New Roman" w:eastAsia="Times New Roman" w:hAnsi="Times New Roman" w:cs="Times New Roman"/>
        </w:rPr>
        <w:t>breath, not</w:t>
      </w:r>
      <w:r>
        <w:rPr>
          <w:rFonts w:ascii="Times New Roman" w:eastAsia="Times New Roman" w:hAnsi="Times New Roman" w:cs="Times New Roman"/>
          <w:color w:val="000000"/>
        </w:rPr>
        <w:t xml:space="preserve"> appear</w:t>
      </w:r>
      <w:r>
        <w:rPr>
          <w:rFonts w:ascii="Times New Roman" w:eastAsia="Times New Roman" w:hAnsi="Times New Roman" w:cs="Times New Roman"/>
        </w:rPr>
        <w:t>ing</w:t>
      </w:r>
      <w:r>
        <w:rPr>
          <w:rFonts w:ascii="Times New Roman" w:eastAsia="Times New Roman" w:hAnsi="Times New Roman" w:cs="Times New Roman"/>
          <w:color w:val="000000"/>
        </w:rPr>
        <w:t xml:space="preserve"> be related to allergies or asthma.</w:t>
      </w:r>
    </w:p>
    <w:p w14:paraId="0000000B" w14:textId="77777777" w:rsidR="00C06AAF" w:rsidRDefault="00066EF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Gastrointestinal symptoms</w:t>
      </w:r>
    </w:p>
    <w:p w14:paraId="0000000C" w14:textId="77777777" w:rsidR="00C06AAF" w:rsidRDefault="00066EF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Diarrhea, vomiting, or severe nausea.</w:t>
      </w:r>
    </w:p>
    <w:p w14:paraId="0000000D" w14:textId="77777777" w:rsidR="00C06AAF" w:rsidRDefault="00066EF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unexplained loss of taste or smell</w:t>
      </w:r>
    </w:p>
    <w:p w14:paraId="0000000E" w14:textId="77777777" w:rsidR="00C06AAF" w:rsidRDefault="00066EFA">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Unvaccinated student who have been notified that they have been in close contact with a sick individual with COVID-like symptoms OR a positive COVID-19 case</w:t>
      </w:r>
      <w:r>
        <w:rPr>
          <w:rFonts w:ascii="Times New Roman" w:eastAsia="Times New Roman" w:hAnsi="Times New Roman" w:cs="Times New Roman"/>
          <w:color w:val="000000"/>
          <w:u w:val="single"/>
        </w:rPr>
        <w:t xml:space="preserve"> </w:t>
      </w:r>
    </w:p>
    <w:p w14:paraId="0000000F" w14:textId="77777777" w:rsidR="00C06AAF" w:rsidRDefault="00066EF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Confirmed non-COVID viral infectious disease, e.g., influenza or mononucleosis</w:t>
      </w:r>
    </w:p>
    <w:p w14:paraId="00000010" w14:textId="77777777" w:rsidR="00C06AAF" w:rsidRDefault="00066EF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Contagious infections requiring antibiotic treatment e.g., Strep throat or pink eye</w:t>
      </w:r>
    </w:p>
    <w:p w14:paraId="00000011" w14:textId="77777777" w:rsidR="00C06AAF" w:rsidRDefault="00066EFA">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Undiagnosed, new, and/or untreated skin rash or condition</w:t>
      </w:r>
    </w:p>
    <w:p w14:paraId="00000012" w14:textId="77777777" w:rsidR="00C06AAF" w:rsidRDefault="00066EFA">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Doctor’s note requiring an individualized plan of care to stay home due to medical concerns.</w:t>
      </w:r>
    </w:p>
    <w:p w14:paraId="00000013" w14:textId="77777777" w:rsidR="00C06AAF" w:rsidRDefault="00C06AA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4" w14:textId="77777777"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with respiratory symptoms, such as cough or sneezing, or who have a fever, will be asked to wear a mask while being evaluated, and if necessary, wait in our isolation room until picked up by a parent or guardian to go home. </w:t>
      </w:r>
    </w:p>
    <w:p w14:paraId="00000015" w14:textId="77777777" w:rsidR="00C06AAF" w:rsidRDefault="00C06AA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77777777" w:rsidR="00C06AAF" w:rsidRPr="000410B5" w:rsidRDefault="00066E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410B5">
        <w:rPr>
          <w:rFonts w:ascii="Times New Roman" w:eastAsia="Times New Roman" w:hAnsi="Times New Roman" w:cs="Times New Roman"/>
          <w:b/>
          <w:color w:val="000000"/>
          <w:sz w:val="24"/>
          <w:szCs w:val="24"/>
        </w:rPr>
        <w:t>Procedure for returning to school</w:t>
      </w:r>
    </w:p>
    <w:p w14:paraId="00000017" w14:textId="77777777" w:rsidR="00C06AAF" w:rsidRPr="000410B5" w:rsidRDefault="00C06AA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000018" w14:textId="69F268C0" w:rsidR="00C06AAF" w:rsidRDefault="00066EF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Unvaccinated </w:t>
      </w:r>
      <w:r>
        <w:rPr>
          <w:rFonts w:ascii="Times New Roman" w:eastAsia="Times New Roman" w:hAnsi="Times New Roman" w:cs="Times New Roman"/>
        </w:rPr>
        <w:t>students</w:t>
      </w:r>
      <w:r>
        <w:rPr>
          <w:rFonts w:ascii="Times New Roman" w:eastAsia="Times New Roman" w:hAnsi="Times New Roman" w:cs="Times New Roman"/>
          <w:color w:val="000000"/>
        </w:rPr>
        <w:t xml:space="preserve"> presenting with COVID-compatible symptoms</w:t>
      </w:r>
      <w:r w:rsidR="00D8357C">
        <w:rPr>
          <w:rFonts w:ascii="Times New Roman" w:eastAsia="Times New Roman" w:hAnsi="Times New Roman" w:cs="Times New Roman"/>
          <w:color w:val="000000"/>
        </w:rPr>
        <w:t xml:space="preserve">, or </w:t>
      </w:r>
      <w:r w:rsidR="00272450" w:rsidRPr="00A3249C">
        <w:rPr>
          <w:rFonts w:ascii="Times New Roman" w:eastAsia="Times New Roman" w:hAnsi="Times New Roman" w:cs="Times New Roman"/>
          <w:b/>
          <w:color w:val="000000"/>
        </w:rPr>
        <w:t xml:space="preserve">any </w:t>
      </w:r>
      <w:r w:rsidR="00D8357C" w:rsidRPr="00A3249C">
        <w:rPr>
          <w:rFonts w:ascii="Times New Roman" w:eastAsia="Times New Roman" w:hAnsi="Times New Roman" w:cs="Times New Roman"/>
          <w:b/>
          <w:color w:val="000000"/>
        </w:rPr>
        <w:t xml:space="preserve">illness not </w:t>
      </w:r>
      <w:r w:rsidR="00272450" w:rsidRPr="00A3249C">
        <w:rPr>
          <w:rFonts w:ascii="Times New Roman" w:eastAsia="Times New Roman" w:hAnsi="Times New Roman" w:cs="Times New Roman"/>
          <w:b/>
          <w:color w:val="000000"/>
        </w:rPr>
        <w:t>diagnosed by a doctor</w:t>
      </w:r>
      <w:r w:rsidR="00A3249C" w:rsidRPr="00A3249C">
        <w:rPr>
          <w:rFonts w:ascii="Times New Roman" w:eastAsia="Times New Roman" w:hAnsi="Times New Roman" w:cs="Times New Roman"/>
          <w:b/>
          <w:color w:val="000000"/>
        </w:rPr>
        <w:t>’s note as having another cause</w:t>
      </w:r>
      <w:r w:rsidR="00D835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must have a negative COVID-19</w:t>
      </w:r>
      <w:r w:rsidR="000D1A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test to return to school. If the student is not tested, 10 days minimum </w:t>
      </w:r>
      <w:r>
        <w:rPr>
          <w:rFonts w:ascii="Times New Roman" w:eastAsia="Times New Roman" w:hAnsi="Times New Roman" w:cs="Times New Roman"/>
          <w:b/>
          <w:color w:val="000000"/>
        </w:rPr>
        <w:t>AND</w:t>
      </w:r>
      <w:r>
        <w:rPr>
          <w:rFonts w:ascii="Times New Roman" w:eastAsia="Times New Roman" w:hAnsi="Times New Roman" w:cs="Times New Roman"/>
          <w:color w:val="000000"/>
        </w:rPr>
        <w:t xml:space="preserve"> at least 24 hours since last fever without medication </w:t>
      </w:r>
      <w:r>
        <w:rPr>
          <w:rFonts w:ascii="Times New Roman" w:eastAsia="Times New Roman" w:hAnsi="Times New Roman" w:cs="Times New Roman"/>
          <w:b/>
          <w:color w:val="000000"/>
        </w:rPr>
        <w:t>AND</w:t>
      </w:r>
      <w:r>
        <w:rPr>
          <w:rFonts w:ascii="Times New Roman" w:eastAsia="Times New Roman" w:hAnsi="Times New Roman" w:cs="Times New Roman"/>
          <w:color w:val="000000"/>
        </w:rPr>
        <w:t xml:space="preserve"> symptoms have improved.</w:t>
      </w:r>
    </w:p>
    <w:p w14:paraId="6E3D8DCF" w14:textId="0A9FD5D0" w:rsidR="00D8357C" w:rsidRPr="00D8357C" w:rsidRDefault="00066EFA" w:rsidP="00D8357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 unvaccinated student tests positive for COVID, he must stay home for 10 days.  Day one for the quarantine is the day </w:t>
      </w:r>
      <w:r>
        <w:rPr>
          <w:rFonts w:ascii="Times New Roman" w:eastAsia="Times New Roman" w:hAnsi="Times New Roman" w:cs="Times New Roman"/>
        </w:rPr>
        <w:t>after the beginning</w:t>
      </w:r>
      <w:r>
        <w:rPr>
          <w:rFonts w:ascii="Times New Roman" w:eastAsia="Times New Roman" w:hAnsi="Times New Roman" w:cs="Times New Roman"/>
          <w:color w:val="000000"/>
        </w:rPr>
        <w:t xml:space="preserve"> of symptoms or positive test. </w:t>
      </w:r>
    </w:p>
    <w:p w14:paraId="0000001A" w14:textId="1BFBFF88" w:rsidR="00C06AAF" w:rsidRDefault="00066E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Unvaccinated students identified as close contact with someone who has COVID-19 must stay home for 7 days, with a negative COVID-19 PCR test day 5-7. </w:t>
      </w:r>
    </w:p>
    <w:p w14:paraId="2D86CF69" w14:textId="40D866B3" w:rsidR="000410B5" w:rsidRDefault="000410B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Vaccinated students with a COVID-19 positive family member must have a negative COVID-19 test to return to school. </w:t>
      </w:r>
      <w:r w:rsidRPr="000410B5">
        <w:rPr>
          <w:rFonts w:ascii="Times New Roman" w:eastAsia="Times New Roman" w:hAnsi="Times New Roman" w:cs="Times New Roman"/>
          <w:i/>
          <w:color w:val="000000"/>
          <w:sz w:val="20"/>
          <w:szCs w:val="20"/>
        </w:rPr>
        <w:t>(9-24-21 update)</w:t>
      </w:r>
    </w:p>
    <w:p w14:paraId="0000001B" w14:textId="4BF4FDF1" w:rsidR="00C06AAF" w:rsidRDefault="00066E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other contagious infections, a student must stay home for the first 24 hours following antibiotics</w:t>
      </w:r>
      <w:r w:rsidR="00A3249C">
        <w:rPr>
          <w:rFonts w:ascii="Times New Roman" w:eastAsia="Times New Roman" w:hAnsi="Times New Roman" w:cs="Times New Roman"/>
          <w:color w:val="000000"/>
        </w:rPr>
        <w:t xml:space="preserve"> and at least 24 hours since last fever without medication</w:t>
      </w:r>
      <w:r>
        <w:rPr>
          <w:rFonts w:ascii="Times New Roman" w:eastAsia="Times New Roman" w:hAnsi="Times New Roman" w:cs="Times New Roman"/>
          <w:color w:val="000000"/>
        </w:rPr>
        <w:t xml:space="preserve">. </w:t>
      </w:r>
    </w:p>
    <w:p w14:paraId="0000001C" w14:textId="77777777" w:rsidR="00C06AAF" w:rsidRDefault="00066E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absent for 2 or more days MUST have a doctor’s note to return to school. </w:t>
      </w:r>
    </w:p>
    <w:p w14:paraId="0000001D" w14:textId="77777777" w:rsidR="00C06AAF" w:rsidRDefault="00C06AA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E" w14:textId="77777777"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policy may be revised, depending on Morris Township or New Jersey state board of health mandates, vaccination coverage and community transmission or local outbreaks. </w:t>
      </w:r>
    </w:p>
    <w:p w14:paraId="0000001F" w14:textId="77777777" w:rsidR="00C06AAF" w:rsidRDefault="00C06AA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21" w14:textId="080BDA38"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w:t>
      </w:r>
      <w:r>
        <w:rPr>
          <w:rFonts w:ascii="Times New Roman" w:eastAsia="Times New Roman" w:hAnsi="Times New Roman" w:cs="Times New Roman"/>
        </w:rPr>
        <w:t>notify the school</w:t>
      </w:r>
      <w:r>
        <w:rPr>
          <w:rFonts w:ascii="Times New Roman" w:eastAsia="Times New Roman" w:hAnsi="Times New Roman" w:cs="Times New Roman"/>
          <w:color w:val="000000"/>
        </w:rPr>
        <w:t xml:space="preserve"> nurse of injuries requiring medical attention, especially orthopedic injuries and concussions, so teachers may be notified of accommodations. Delbarton has secondary insurance that may assist with medical bills not covered by a student’s primary insura</w:t>
      </w:r>
      <w:bookmarkStart w:id="0" w:name="_GoBack"/>
      <w:bookmarkEnd w:id="0"/>
      <w:r>
        <w:rPr>
          <w:rFonts w:ascii="Times New Roman" w:eastAsia="Times New Roman" w:hAnsi="Times New Roman" w:cs="Times New Roman"/>
          <w:color w:val="000000"/>
        </w:rPr>
        <w:t xml:space="preserve">nce policy. </w:t>
      </w:r>
    </w:p>
    <w:sectPr w:rsidR="00C06A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4AB"/>
    <w:multiLevelType w:val="multilevel"/>
    <w:tmpl w:val="8E246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944A80"/>
    <w:multiLevelType w:val="multilevel"/>
    <w:tmpl w:val="BAF86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B80880"/>
    <w:multiLevelType w:val="multilevel"/>
    <w:tmpl w:val="9264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B7503E"/>
    <w:multiLevelType w:val="multilevel"/>
    <w:tmpl w:val="65666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F26105"/>
    <w:multiLevelType w:val="multilevel"/>
    <w:tmpl w:val="B5340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AF"/>
    <w:rsid w:val="000410B5"/>
    <w:rsid w:val="00066EFA"/>
    <w:rsid w:val="000D1A96"/>
    <w:rsid w:val="00272450"/>
    <w:rsid w:val="00815859"/>
    <w:rsid w:val="00A3249C"/>
    <w:rsid w:val="00C06AAF"/>
    <w:rsid w:val="00D8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5730"/>
  <w15:docId w15:val="{451ECFD9-4F17-45C6-9F2E-363A3A6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Delbarton School</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McAuliffe, RN</dc:creator>
  <cp:lastModifiedBy>Deirdre McAuliffe, RN</cp:lastModifiedBy>
  <cp:revision>4</cp:revision>
  <dcterms:created xsi:type="dcterms:W3CDTF">2021-09-24T18:41:00Z</dcterms:created>
  <dcterms:modified xsi:type="dcterms:W3CDTF">2021-09-24T18:44:00Z</dcterms:modified>
</cp:coreProperties>
</file>